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1E1" w:rsidRDefault="00F251E1" w:rsidP="00F251E1">
      <w:pPr>
        <w:pStyle w:val="2"/>
        <w:shd w:val="clear" w:color="auto" w:fill="auto"/>
        <w:tabs>
          <w:tab w:val="left" w:leader="underscore" w:pos="8098"/>
        </w:tabs>
        <w:spacing w:line="240" w:lineRule="auto"/>
        <w:ind w:left="5529" w:firstLine="0"/>
        <w:rPr>
          <w:sz w:val="24"/>
          <w:szCs w:val="24"/>
        </w:rPr>
      </w:pPr>
      <w:r w:rsidRPr="00BD0240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№</w:t>
      </w:r>
      <w:r w:rsidRPr="00BD0240">
        <w:rPr>
          <w:sz w:val="24"/>
          <w:szCs w:val="24"/>
        </w:rPr>
        <w:t xml:space="preserve"> 5 </w:t>
      </w:r>
    </w:p>
    <w:p w:rsidR="00F251E1" w:rsidRPr="00BD0240" w:rsidRDefault="00F251E1" w:rsidP="00F251E1">
      <w:pPr>
        <w:pStyle w:val="2"/>
        <w:shd w:val="clear" w:color="auto" w:fill="auto"/>
        <w:tabs>
          <w:tab w:val="left" w:leader="underscore" w:pos="8098"/>
        </w:tabs>
        <w:spacing w:line="240" w:lineRule="auto"/>
        <w:ind w:left="5529" w:firstLine="0"/>
        <w:jc w:val="left"/>
        <w:rPr>
          <w:sz w:val="24"/>
          <w:szCs w:val="24"/>
        </w:rPr>
      </w:pPr>
      <w:r w:rsidRPr="00BD0240">
        <w:rPr>
          <w:sz w:val="24"/>
          <w:szCs w:val="24"/>
        </w:rPr>
        <w:t>к Положению об организации и проведению публичных слушаний по вопросам градостроительной деятельности в муниципальном образовании «</w:t>
      </w:r>
      <w:proofErr w:type="spellStart"/>
      <w:r w:rsidR="00403E5A">
        <w:rPr>
          <w:sz w:val="24"/>
          <w:szCs w:val="24"/>
        </w:rPr>
        <w:t>Можгинский</w:t>
      </w:r>
      <w:proofErr w:type="spellEnd"/>
      <w:r w:rsidRPr="00BD0240">
        <w:rPr>
          <w:sz w:val="24"/>
          <w:szCs w:val="24"/>
        </w:rPr>
        <w:t xml:space="preserve"> район»</w:t>
      </w:r>
    </w:p>
    <w:p w:rsidR="00F251E1" w:rsidRPr="00BD0240" w:rsidRDefault="00F251E1" w:rsidP="00F251E1">
      <w:pPr>
        <w:pStyle w:val="2"/>
        <w:shd w:val="clear" w:color="auto" w:fill="auto"/>
        <w:spacing w:line="240" w:lineRule="auto"/>
        <w:ind w:firstLine="0"/>
        <w:jc w:val="center"/>
        <w:rPr>
          <w:sz w:val="24"/>
          <w:szCs w:val="24"/>
        </w:rPr>
      </w:pPr>
    </w:p>
    <w:p w:rsidR="00F251E1" w:rsidRPr="00BD0240" w:rsidRDefault="00F251E1" w:rsidP="00F251E1">
      <w:pPr>
        <w:pStyle w:val="2"/>
        <w:shd w:val="clear" w:color="auto" w:fill="auto"/>
        <w:spacing w:line="240" w:lineRule="auto"/>
        <w:ind w:firstLine="0"/>
        <w:jc w:val="center"/>
        <w:rPr>
          <w:sz w:val="24"/>
          <w:szCs w:val="24"/>
        </w:rPr>
      </w:pPr>
    </w:p>
    <w:p w:rsidR="00F251E1" w:rsidRPr="00F251E1" w:rsidRDefault="00F251E1" w:rsidP="00F251E1">
      <w:pPr>
        <w:pStyle w:val="2"/>
        <w:shd w:val="clear" w:color="auto" w:fill="auto"/>
        <w:spacing w:line="240" w:lineRule="auto"/>
        <w:ind w:firstLine="0"/>
        <w:jc w:val="center"/>
        <w:rPr>
          <w:b/>
          <w:sz w:val="24"/>
          <w:szCs w:val="24"/>
        </w:rPr>
      </w:pPr>
      <w:r w:rsidRPr="00F251E1">
        <w:rPr>
          <w:b/>
          <w:sz w:val="24"/>
          <w:szCs w:val="24"/>
        </w:rPr>
        <w:t>ЗАКЛЮЧЕНИЕ</w:t>
      </w:r>
    </w:p>
    <w:p w:rsidR="00F251E1" w:rsidRPr="00F251E1" w:rsidRDefault="00F251E1" w:rsidP="00F251E1">
      <w:pPr>
        <w:pStyle w:val="2"/>
        <w:shd w:val="clear" w:color="auto" w:fill="auto"/>
        <w:spacing w:line="240" w:lineRule="auto"/>
        <w:ind w:firstLine="0"/>
        <w:jc w:val="center"/>
        <w:rPr>
          <w:b/>
          <w:sz w:val="24"/>
          <w:szCs w:val="24"/>
        </w:rPr>
      </w:pPr>
      <w:r w:rsidRPr="00F251E1">
        <w:rPr>
          <w:b/>
          <w:sz w:val="24"/>
          <w:szCs w:val="24"/>
        </w:rPr>
        <w:t xml:space="preserve">о результатах публичных слушаний </w:t>
      </w:r>
    </w:p>
    <w:p w:rsidR="00F251E1" w:rsidRPr="00BD0240" w:rsidRDefault="00F251E1" w:rsidP="00F251E1">
      <w:pPr>
        <w:pStyle w:val="2"/>
        <w:shd w:val="clear" w:color="auto" w:fill="auto"/>
        <w:tabs>
          <w:tab w:val="left" w:leader="underscore" w:pos="567"/>
          <w:tab w:val="left" w:leader="underscore" w:pos="1825"/>
          <w:tab w:val="left" w:leader="underscore" w:pos="2530"/>
        </w:tabs>
        <w:spacing w:line="240" w:lineRule="auto"/>
        <w:ind w:firstLine="0"/>
        <w:rPr>
          <w:sz w:val="24"/>
          <w:szCs w:val="24"/>
        </w:rPr>
      </w:pPr>
      <w:r w:rsidRPr="00BD0240">
        <w:rPr>
          <w:sz w:val="24"/>
          <w:szCs w:val="24"/>
        </w:rPr>
        <w:t>«</w:t>
      </w:r>
      <w:r w:rsidRPr="00BD0240">
        <w:rPr>
          <w:sz w:val="24"/>
          <w:szCs w:val="24"/>
        </w:rPr>
        <w:tab/>
        <w:t>»</w:t>
      </w:r>
      <w:r w:rsidRPr="00BD0240">
        <w:rPr>
          <w:sz w:val="24"/>
          <w:szCs w:val="24"/>
        </w:rPr>
        <w:tab/>
        <w:t>20</w:t>
      </w:r>
      <w:r w:rsidRPr="00BD0240">
        <w:rPr>
          <w:sz w:val="24"/>
          <w:szCs w:val="24"/>
        </w:rPr>
        <w:tab/>
        <w:t>года</w:t>
      </w:r>
    </w:p>
    <w:p w:rsidR="00F251E1" w:rsidRPr="00BD0240" w:rsidRDefault="00F251E1" w:rsidP="00F251E1">
      <w:pPr>
        <w:pStyle w:val="2"/>
        <w:shd w:val="clear" w:color="auto" w:fill="auto"/>
        <w:spacing w:line="240" w:lineRule="auto"/>
        <w:ind w:firstLine="0"/>
        <w:jc w:val="right"/>
        <w:rPr>
          <w:sz w:val="24"/>
          <w:szCs w:val="24"/>
        </w:rPr>
      </w:pPr>
    </w:p>
    <w:p w:rsidR="00F251E1" w:rsidRPr="00BD0240" w:rsidRDefault="00F251E1" w:rsidP="00F251E1">
      <w:pPr>
        <w:pStyle w:val="2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BD0240">
        <w:rPr>
          <w:sz w:val="24"/>
          <w:szCs w:val="24"/>
        </w:rPr>
        <w:t xml:space="preserve">Организатор публичных слушаний - </w:t>
      </w:r>
      <w:r w:rsidR="00403E5A">
        <w:rPr>
          <w:sz w:val="24"/>
          <w:szCs w:val="24"/>
        </w:rPr>
        <w:t>отдел по строительству, транспорту и связи Управления по строительству, ЖКХ и мобилизационной работе Администрации МО «</w:t>
      </w:r>
      <w:proofErr w:type="spellStart"/>
      <w:r w:rsidR="00403E5A">
        <w:rPr>
          <w:sz w:val="24"/>
          <w:szCs w:val="24"/>
        </w:rPr>
        <w:t>Можгинский</w:t>
      </w:r>
      <w:proofErr w:type="spellEnd"/>
      <w:r w:rsidR="00403E5A">
        <w:rPr>
          <w:sz w:val="24"/>
          <w:szCs w:val="24"/>
        </w:rPr>
        <w:t xml:space="preserve"> район»</w:t>
      </w:r>
    </w:p>
    <w:p w:rsidR="00F251E1" w:rsidRPr="00BD0240" w:rsidRDefault="00F251E1" w:rsidP="00F251E1">
      <w:pPr>
        <w:pStyle w:val="2"/>
        <w:shd w:val="clear" w:color="auto" w:fill="auto"/>
        <w:tabs>
          <w:tab w:val="left" w:leader="underscore" w:pos="9279"/>
        </w:tabs>
        <w:spacing w:line="240" w:lineRule="auto"/>
        <w:ind w:firstLine="0"/>
        <w:rPr>
          <w:sz w:val="24"/>
          <w:szCs w:val="24"/>
        </w:rPr>
      </w:pPr>
      <w:r w:rsidRPr="00BD0240">
        <w:rPr>
          <w:sz w:val="24"/>
          <w:szCs w:val="24"/>
        </w:rPr>
        <w:t>Количество участников, которые приняли участие в публичных слушаниях</w:t>
      </w:r>
      <w:r w:rsidRPr="00BD0240">
        <w:rPr>
          <w:sz w:val="24"/>
          <w:szCs w:val="24"/>
        </w:rPr>
        <w:tab/>
      </w:r>
    </w:p>
    <w:p w:rsidR="00F251E1" w:rsidRPr="00BD0240" w:rsidRDefault="00F251E1" w:rsidP="00F251E1">
      <w:pPr>
        <w:pStyle w:val="2"/>
        <w:shd w:val="clear" w:color="auto" w:fill="auto"/>
        <w:tabs>
          <w:tab w:val="left" w:leader="underscore" w:pos="9279"/>
        </w:tabs>
        <w:spacing w:line="240" w:lineRule="auto"/>
        <w:ind w:firstLine="0"/>
        <w:rPr>
          <w:sz w:val="24"/>
          <w:szCs w:val="24"/>
        </w:rPr>
      </w:pPr>
      <w:r w:rsidRPr="00BD0240">
        <w:rPr>
          <w:sz w:val="24"/>
          <w:szCs w:val="24"/>
        </w:rPr>
        <w:t>На основании протокола публичных слушаний от «__» _________ 20 __ г. № ___</w:t>
      </w:r>
    </w:p>
    <w:p w:rsidR="00F251E1" w:rsidRPr="00BD0240" w:rsidRDefault="00F251E1" w:rsidP="00F251E1">
      <w:pPr>
        <w:pStyle w:val="2"/>
        <w:shd w:val="clear" w:color="auto" w:fill="auto"/>
        <w:tabs>
          <w:tab w:val="left" w:leader="underscore" w:pos="9279"/>
        </w:tabs>
        <w:spacing w:line="240" w:lineRule="auto"/>
        <w:ind w:firstLine="0"/>
        <w:rPr>
          <w:sz w:val="24"/>
          <w:szCs w:val="24"/>
        </w:rPr>
      </w:pPr>
      <w:r w:rsidRPr="00BD0240">
        <w:rPr>
          <w:sz w:val="24"/>
          <w:szCs w:val="24"/>
        </w:rPr>
        <w:t>Рассмотрев предложения по объекту</w:t>
      </w:r>
    </w:p>
    <w:tbl>
      <w:tblPr>
        <w:tblpPr w:leftFromText="180" w:rightFromText="180" w:vertAnchor="text" w:horzAnchor="margin" w:tblpY="452"/>
        <w:tblOverlap w:val="never"/>
        <w:tblW w:w="938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685"/>
        <w:gridCol w:w="4704"/>
      </w:tblGrid>
      <w:tr w:rsidR="00F251E1" w:rsidRPr="00BD0240" w:rsidTr="00680BB6">
        <w:trPr>
          <w:trHeight w:hRule="exact" w:val="883"/>
        </w:trPr>
        <w:tc>
          <w:tcPr>
            <w:tcW w:w="93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51E1" w:rsidRPr="00BD0240" w:rsidRDefault="00F251E1" w:rsidP="00680BB6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"/>
                <w:sz w:val="24"/>
                <w:szCs w:val="24"/>
              </w:rPr>
              <w:t>Предложения и замечания граждан, являющихся участниками публичных слушаний*</w:t>
            </w:r>
          </w:p>
        </w:tc>
      </w:tr>
      <w:tr w:rsidR="00F251E1" w:rsidRPr="00BD0240" w:rsidTr="00680BB6">
        <w:trPr>
          <w:trHeight w:hRule="exact" w:val="1512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51E1" w:rsidRPr="00BD0240" w:rsidRDefault="00F251E1" w:rsidP="00680BB6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D0240">
              <w:rPr>
                <w:rStyle w:val="1"/>
                <w:sz w:val="24"/>
                <w:szCs w:val="24"/>
              </w:rPr>
              <w:t>Участник публичных слушаний, внесший предложение и (или) замечание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51E1" w:rsidRPr="00BD0240" w:rsidRDefault="00F251E1" w:rsidP="00680BB6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D0240">
              <w:rPr>
                <w:rStyle w:val="1"/>
                <w:sz w:val="24"/>
                <w:szCs w:val="24"/>
              </w:rPr>
              <w:t>Содержание предложений и (или) замечаний</w:t>
            </w:r>
          </w:p>
        </w:tc>
      </w:tr>
      <w:tr w:rsidR="00F251E1" w:rsidRPr="00BD0240" w:rsidTr="00680BB6">
        <w:trPr>
          <w:trHeight w:hRule="exact" w:val="533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51E1" w:rsidRPr="00BD0240" w:rsidRDefault="00F251E1" w:rsidP="00680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51E1" w:rsidRPr="00BD0240" w:rsidRDefault="00F251E1" w:rsidP="00680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1E1" w:rsidRPr="00BD0240" w:rsidTr="00680BB6">
        <w:trPr>
          <w:trHeight w:hRule="exact" w:val="562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51E1" w:rsidRPr="00BD0240" w:rsidRDefault="00F251E1" w:rsidP="00680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51E1" w:rsidRPr="00BD0240" w:rsidRDefault="00F251E1" w:rsidP="00680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51E1" w:rsidRPr="00BD0240" w:rsidRDefault="00F251E1" w:rsidP="00F251E1">
      <w:pPr>
        <w:pStyle w:val="2"/>
        <w:shd w:val="clear" w:color="auto" w:fill="auto"/>
        <w:spacing w:line="240" w:lineRule="auto"/>
        <w:ind w:firstLine="0"/>
        <w:jc w:val="center"/>
        <w:rPr>
          <w:sz w:val="24"/>
          <w:szCs w:val="24"/>
        </w:rPr>
      </w:pPr>
    </w:p>
    <w:p w:rsidR="00F251E1" w:rsidRPr="00BD0240" w:rsidRDefault="00F251E1" w:rsidP="00F251E1">
      <w:pPr>
        <w:pStyle w:val="2"/>
        <w:shd w:val="clear" w:color="auto" w:fill="auto"/>
        <w:spacing w:line="240" w:lineRule="auto"/>
        <w:ind w:firstLine="0"/>
        <w:jc w:val="center"/>
        <w:rPr>
          <w:sz w:val="24"/>
          <w:szCs w:val="24"/>
        </w:rPr>
      </w:pPr>
    </w:p>
    <w:p w:rsidR="00F251E1" w:rsidRPr="00BD0240" w:rsidRDefault="00F251E1" w:rsidP="00F251E1">
      <w:pPr>
        <w:pStyle w:val="2"/>
        <w:shd w:val="clear" w:color="auto" w:fill="auto"/>
        <w:spacing w:line="240" w:lineRule="auto"/>
        <w:ind w:firstLine="0"/>
        <w:jc w:val="center"/>
        <w:rPr>
          <w:sz w:val="24"/>
          <w:szCs w:val="24"/>
        </w:rPr>
      </w:pPr>
      <w:r w:rsidRPr="00BD0240">
        <w:rPr>
          <w:sz w:val="24"/>
          <w:szCs w:val="24"/>
        </w:rPr>
        <w:t>РЕШИЛ:</w:t>
      </w:r>
    </w:p>
    <w:p w:rsidR="00F251E1" w:rsidRPr="00BD0240" w:rsidRDefault="00F251E1" w:rsidP="00F251E1">
      <w:pPr>
        <w:pStyle w:val="60"/>
        <w:shd w:val="clear" w:color="auto" w:fill="auto"/>
        <w:spacing w:line="240" w:lineRule="auto"/>
        <w:jc w:val="both"/>
        <w:rPr>
          <w:sz w:val="24"/>
          <w:szCs w:val="24"/>
        </w:rPr>
      </w:pPr>
      <w:r w:rsidRPr="00BD0240">
        <w:rPr>
          <w:sz w:val="24"/>
          <w:szCs w:val="24"/>
        </w:rPr>
        <w:t>(аргументированные рекомендации организатора публичных слушаний о целесообразности (нецелесообразности) внесенных участниками публичных слушаний предложений и замечаний)</w:t>
      </w:r>
    </w:p>
    <w:p w:rsidR="00F251E1" w:rsidRPr="00BD0240" w:rsidRDefault="00F251E1" w:rsidP="00F251E1">
      <w:pPr>
        <w:pStyle w:val="2"/>
        <w:shd w:val="clear" w:color="auto" w:fill="auto"/>
        <w:spacing w:line="240" w:lineRule="auto"/>
        <w:ind w:firstLine="0"/>
        <w:rPr>
          <w:sz w:val="24"/>
          <w:szCs w:val="24"/>
        </w:rPr>
      </w:pPr>
    </w:p>
    <w:p w:rsidR="00F251E1" w:rsidRPr="00BD0240" w:rsidRDefault="00F251E1" w:rsidP="00F251E1">
      <w:pPr>
        <w:pStyle w:val="2"/>
        <w:shd w:val="clear" w:color="auto" w:fill="auto"/>
        <w:spacing w:line="240" w:lineRule="auto"/>
        <w:ind w:firstLine="0"/>
        <w:rPr>
          <w:sz w:val="24"/>
          <w:szCs w:val="24"/>
        </w:rPr>
      </w:pPr>
    </w:p>
    <w:p w:rsidR="00F251E1" w:rsidRPr="00BD0240" w:rsidRDefault="00F251E1" w:rsidP="00F251E1">
      <w:pPr>
        <w:pStyle w:val="2"/>
        <w:shd w:val="clear" w:color="auto" w:fill="auto"/>
        <w:spacing w:line="240" w:lineRule="auto"/>
        <w:ind w:firstLine="0"/>
        <w:rPr>
          <w:sz w:val="24"/>
          <w:szCs w:val="24"/>
        </w:rPr>
      </w:pPr>
    </w:p>
    <w:p w:rsidR="00F251E1" w:rsidRPr="00BD0240" w:rsidRDefault="00F251E1" w:rsidP="00F251E1">
      <w:pPr>
        <w:pStyle w:val="2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BD0240">
        <w:rPr>
          <w:sz w:val="24"/>
          <w:szCs w:val="24"/>
        </w:rPr>
        <w:t>&lt;*&gt; Указываются 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слушаний. В случае внесения несколькими участниками одинаковых предложений и замечаний допускается обобщение таких предложений и замечаний.</w:t>
      </w:r>
    </w:p>
    <w:p w:rsidR="00F251E1" w:rsidRPr="00BD0240" w:rsidRDefault="00F251E1" w:rsidP="00F251E1">
      <w:pPr>
        <w:pStyle w:val="2"/>
        <w:shd w:val="clear" w:color="auto" w:fill="auto"/>
        <w:tabs>
          <w:tab w:val="left" w:pos="1072"/>
        </w:tabs>
        <w:spacing w:line="240" w:lineRule="auto"/>
        <w:ind w:firstLine="0"/>
        <w:rPr>
          <w:sz w:val="24"/>
          <w:szCs w:val="24"/>
        </w:rPr>
      </w:pPr>
    </w:p>
    <w:p w:rsidR="00627A0D" w:rsidRDefault="00F251E1" w:rsidP="00F251E1">
      <w:pPr>
        <w:jc w:val="center"/>
      </w:pPr>
      <w:r>
        <w:t>____________________</w:t>
      </w:r>
      <w:bookmarkStart w:id="0" w:name="_GoBack"/>
      <w:bookmarkEnd w:id="0"/>
    </w:p>
    <w:sectPr w:rsidR="00627A0D" w:rsidSect="00BB4763">
      <w:footerReference w:type="default" r:id="rId6"/>
      <w:pgSz w:w="11909" w:h="16838"/>
      <w:pgMar w:top="851" w:right="1134" w:bottom="851" w:left="1701" w:header="0" w:footer="6" w:gutter="0"/>
      <w:pgNumType w:start="24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E8C" w:rsidRDefault="00E27E8C" w:rsidP="00B206C4">
      <w:pPr>
        <w:spacing w:after="0" w:line="240" w:lineRule="auto"/>
      </w:pPr>
      <w:r>
        <w:separator/>
      </w:r>
    </w:p>
  </w:endnote>
  <w:endnote w:type="continuationSeparator" w:id="0">
    <w:p w:rsidR="00E27E8C" w:rsidRDefault="00E27E8C" w:rsidP="00B20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308" w:rsidRDefault="00B206C4">
    <w:pPr>
      <w:rPr>
        <w:sz w:val="2"/>
        <w:szCs w:val="2"/>
      </w:rPr>
    </w:pPr>
    <w:r w:rsidRPr="00B206C4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2" o:spid="_x0000_s2049" type="#_x0000_t202" style="position:absolute;margin-left:524.15pt;margin-top:815.85pt;width:4.15pt;height:6.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9DSqQIAAKUFAAAOAAAAZHJzL2Uyb0RvYy54bWysVNuOmzAQfa/Uf7D8znIpJAEtWe2GUFXa&#10;XqTdfoADJlg1NrK9gW21/96xCcleXqq2PFiDPT5zZuZ4Lq/GjqMDVZpJkePwIsCIikrWTOxz/P2+&#10;9FYYaUNETbgUNMePVOOr9ft3l0Of0Ui2ktdUIQAROhv6HLfG9Jnv66qlHdEXsqcCDhupOmLgV+39&#10;WpEB0DvuR0Gw8Aep6l7JimoNu8V0iNcOv2loZb42jaYG8RwDN+NW5dadXf31Jcn2ivQtq440yF+w&#10;6AgTEPQEVRBD0INib6A6VimpZWMuKtn5smlYRV0OkE0YvMrmriU9dblAcXR/KpP+f7DVl8M3hVgN&#10;vcNIkA5adE9Hg27kiKLIlmfodQZedz34mRH2ratNVfe3svqhkZCblog9vVZKDi0lNdAL7U3/2dUJ&#10;R1uQ3fBZ1hCHPBjpgMZGdRYQqoEAHdr0eGqN5VLBZhItgwSjCk5WUZK4xvkkm6/2SpuPVHbIGjlW&#10;0HcHTQ632lgqJJtdbCQhS8a56z0XLzbAcdqBwHDVnlkKrpW/0iDdrrar2IujxdaLg6LwrstN7C3K&#10;cJkUH4rNpgifbNwwzlpW11TYMLOswvjP2nYU+CSIk7C05Ky2cJaSVvvdhit0ICDr0n2u4HBydvNf&#10;0nBFgFxepRRGcXATpV65WC29uIwTL10GKy8I05t0EcRpXJQvU7plgv57SmjIcZpEyaSkM+lXuQXu&#10;e5sbyTpmYHBw1oEgTk4ks/rbitq11hDGJ/tZKSz9cymg3XOjnVqtQCepmnE3AoqV8E7Wj6BbJUFZ&#10;IE6YdmC0Uv3EaIDJkWMBow0j/kmA8u2QmQ01G7vZIKKCizk2GE3mxkzD6KFXbN8C7vy2ruF1lMxp&#10;98zh+KZgFrgUjnPLDpvn/87rPF3XvwEAAP//AwBQSwMEFAAGAAgAAAAhAF/4tkngAAAADwEAAA8A&#10;AABkcnMvZG93bnJldi54bWxMj81OwzAQhO9IvIO1SNyoXRqSKMSpUCUu3CgIiZsbb5MI/0S2myZv&#10;z+YEt53d0ew39X62hk0Y4uCdhO1GAEPXej24TsLnx+tDCSwm5bQy3qGEBSPsm9ubWlXaX907TsfU&#10;MQpxsVIS+pTGivPY9mhV3PgRHd3OPliVSIaO66CuFG4NfxQi51YNjj70asRDj+3P8WIlFPOXxzHi&#10;Ab/PUxv6YSnN2yLl/d388gws4Zz+zLDiEzo0xHTyF6cjM6RFVu7IS1O+2xbAVo94ynNgp3WXZQXw&#10;pub/ezS/AAAA//8DAFBLAQItABQABgAIAAAAIQC2gziS/gAAAOEBAAATAAAAAAAAAAAAAAAAAAAA&#10;AABbQ29udGVudF9UeXBlc10ueG1sUEsBAi0AFAAGAAgAAAAhADj9If/WAAAAlAEAAAsAAAAAAAAA&#10;AAAAAAAALwEAAF9yZWxzLy5yZWxzUEsBAi0AFAAGAAgAAAAhAKDP0NKpAgAApQUAAA4AAAAAAAAA&#10;AAAAAAAALgIAAGRycy9lMm9Eb2MueG1sUEsBAi0AFAAGAAgAAAAhAF/4tkngAAAADwEAAA8AAAAA&#10;AAAAAAAAAAAAAwUAAGRycy9kb3ducmV2LnhtbFBLBQYAAAAABAAEAPMAAAAQBgAAAAA=&#10;" filled="f" stroked="f">
          <v:textbox style="mso-fit-shape-to-text:t" inset="0,0,0,0">
            <w:txbxContent>
              <w:p w:rsidR="009F1308" w:rsidRDefault="00F251E1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FrankRuehl65pt0pt"/>
                  </w:rPr>
                  <w:t>.5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E8C" w:rsidRDefault="00E27E8C" w:rsidP="00B206C4">
      <w:pPr>
        <w:spacing w:after="0" w:line="240" w:lineRule="auto"/>
      </w:pPr>
      <w:r>
        <w:separator/>
      </w:r>
    </w:p>
  </w:footnote>
  <w:footnote w:type="continuationSeparator" w:id="0">
    <w:p w:rsidR="00E27E8C" w:rsidRDefault="00E27E8C" w:rsidP="00B206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251E1"/>
    <w:rsid w:val="00403E5A"/>
    <w:rsid w:val="00645473"/>
    <w:rsid w:val="006A4AFA"/>
    <w:rsid w:val="00B206C4"/>
    <w:rsid w:val="00E27E8C"/>
    <w:rsid w:val="00F25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F251E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F251E1"/>
    <w:pPr>
      <w:widowControl w:val="0"/>
      <w:shd w:val="clear" w:color="auto" w:fill="FFFFFF"/>
      <w:spacing w:after="0" w:line="307" w:lineRule="exact"/>
      <w:ind w:hanging="182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Колонтитул_"/>
    <w:basedOn w:val="a0"/>
    <w:link w:val="a5"/>
    <w:rsid w:val="00F251E1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F251E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">
    <w:name w:val="Основной текст1"/>
    <w:basedOn w:val="a3"/>
    <w:rsid w:val="00F251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FrankRuehl65pt0pt">
    <w:name w:val="Колонтитул + FrankRuehl;6;5 pt;Интервал 0 pt"/>
    <w:basedOn w:val="a4"/>
    <w:rsid w:val="00F251E1"/>
    <w:rPr>
      <w:rFonts w:ascii="FrankRuehl" w:eastAsia="FrankRuehl" w:hAnsi="FrankRuehl" w:cs="FrankRueh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paragraph" w:customStyle="1" w:styleId="60">
    <w:name w:val="Основной текст (6)"/>
    <w:basedOn w:val="a"/>
    <w:link w:val="6"/>
    <w:rsid w:val="00F251E1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rsid w:val="00F251E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F251E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F251E1"/>
    <w:pPr>
      <w:widowControl w:val="0"/>
      <w:shd w:val="clear" w:color="auto" w:fill="FFFFFF"/>
      <w:spacing w:after="0" w:line="307" w:lineRule="exact"/>
      <w:ind w:hanging="182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Колонтитул_"/>
    <w:basedOn w:val="a0"/>
    <w:link w:val="a5"/>
    <w:rsid w:val="00F251E1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F251E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">
    <w:name w:val="Основной текст1"/>
    <w:basedOn w:val="a3"/>
    <w:rsid w:val="00F251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FrankRuehl65pt0pt">
    <w:name w:val="Колонтитул + FrankRuehl;6;5 pt;Интервал 0 pt"/>
    <w:basedOn w:val="a4"/>
    <w:rsid w:val="00F251E1"/>
    <w:rPr>
      <w:rFonts w:ascii="FrankRuehl" w:eastAsia="FrankRuehl" w:hAnsi="FrankRuehl" w:cs="FrankRueh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paragraph" w:customStyle="1" w:styleId="60">
    <w:name w:val="Основной текст (6)"/>
    <w:basedOn w:val="a"/>
    <w:link w:val="6"/>
    <w:rsid w:val="00F251E1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rsid w:val="00F251E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</dc:creator>
  <cp:lastModifiedBy>Ольга Ивановна</cp:lastModifiedBy>
  <cp:revision>2</cp:revision>
  <cp:lastPrinted>2018-09-17T07:10:00Z</cp:lastPrinted>
  <dcterms:created xsi:type="dcterms:W3CDTF">2018-09-17T07:11:00Z</dcterms:created>
  <dcterms:modified xsi:type="dcterms:W3CDTF">2018-09-17T07:11:00Z</dcterms:modified>
</cp:coreProperties>
</file>